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120"/>
        <w:gridCol w:w="1120"/>
        <w:gridCol w:w="1120"/>
        <w:gridCol w:w="1120"/>
        <w:gridCol w:w="1120"/>
        <w:gridCol w:w="11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附件2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  <w:t>准予一级注册结构工程师初始注册人员名单（2021年第八批）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北京市(14人)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郭永生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陈威克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姚峰峰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苏志杰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冯军军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叶烈伟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何新宇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黎威昱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梁栋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苏志俊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孙广东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天津市(6人)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赵成城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李宗锴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崔少龙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郭小强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胡文芳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河北省(6人)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任亚朋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冯俊超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李爽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曾江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李鹏飞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董其明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山西省(3人)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屈国红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朱万钧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王文强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闫文彪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辽宁省(5人)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陈锦涛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崔广庆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霍延威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上海市(4人)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郑林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李兴铎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钱伟龙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江苏省(11人)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魏丽强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吴科夫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张九营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俞俊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文真超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周启飞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余辉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孙广南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钱叶瑶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浙江省(6人)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田杨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万银生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钟奇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黄文娟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安徽省(8人)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裴佑生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戴文婷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陈广宇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雷义雄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谭春建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福建省(6人)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杨其泉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刘保材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康伟楠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陈志东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陈锦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张伟翔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江西省(5人)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陈绍隆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邓侣伟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章阳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方梦明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山东省(14人)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王传伟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吴立香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任志新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徐继征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窦鹏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张卫红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孔祥西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张亚辉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殷龙杰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张坤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徐彦平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张洪龙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王秀增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房志刚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河南省(5人)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魏洪献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李朋伟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孟安梅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高克甲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黄洁璐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湖北省(9人)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李坤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周世桅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方泽鹏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张奥列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刘中才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施文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王荣海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彭智辉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湖南省(4人)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李耀华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王喜军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宋坤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广东省(10人)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蓝小荣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胡广顺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李乐宏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罗华东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邱永柏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吴锡俭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杨德明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张丽媛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黄昱华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谢志海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广西壮族自治区(9人)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胡腾飞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梁若洲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黄科榜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梁宗胜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庞振忠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spacing w:val="-28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8"/>
                <w:kern w:val="0"/>
                <w:sz w:val="28"/>
                <w:szCs w:val="28"/>
              </w:rPr>
              <w:t>邱燚可可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闭璐娜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海南省(1人)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范金飞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重庆市(3人)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隆新川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陈家宝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郑大鹏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四川省(12人)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李巧云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吴代渊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匡济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蒲永霞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卢发明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程龙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谯琨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艾红雷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谢民安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晁俊姣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贵州省(5人)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黄江波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钟曦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郭慧如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杨荔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陕西省(5人)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王旭东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强若辉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邹欣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李昕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宁夏回族自治区(1人)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王旭欣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深圳市(7人)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孙凯东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邓灿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朱静萌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曾凯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蔡俊辉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陈晓屏</w:t>
            </w:r>
          </w:p>
        </w:tc>
      </w:tr>
    </w:tbl>
    <w:p>
      <w:pPr>
        <w:widowControl/>
        <w:jc w:val="left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A633836"/>
    <w:rsid w:val="0BDC16FD"/>
    <w:rsid w:val="0D1D1829"/>
    <w:rsid w:val="133C3053"/>
    <w:rsid w:val="18AD6876"/>
    <w:rsid w:val="1B264E57"/>
    <w:rsid w:val="1C962E08"/>
    <w:rsid w:val="204523CD"/>
    <w:rsid w:val="259058A9"/>
    <w:rsid w:val="27BE7594"/>
    <w:rsid w:val="2A1924E9"/>
    <w:rsid w:val="3109572C"/>
    <w:rsid w:val="329C3917"/>
    <w:rsid w:val="3E8336F1"/>
    <w:rsid w:val="41670ED5"/>
    <w:rsid w:val="42B916E8"/>
    <w:rsid w:val="4B5905A1"/>
    <w:rsid w:val="503725F4"/>
    <w:rsid w:val="576F7251"/>
    <w:rsid w:val="59E95893"/>
    <w:rsid w:val="5DE735B9"/>
    <w:rsid w:val="6168292F"/>
    <w:rsid w:val="61B21512"/>
    <w:rsid w:val="620B387F"/>
    <w:rsid w:val="65B022A2"/>
    <w:rsid w:val="6E6D265B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157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2021-04-28T01:25:00Z</cp:lastPrinted>
  <dcterms:modified xsi:type="dcterms:W3CDTF">2021-05-24T02:10:46Z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